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社團法人台南市癲癇之友協會 入會申請書</w:t>
      </w:r>
    </w:p>
    <w:tbl>
      <w:tblPr>
        <w:tblStyle w:val="Table1"/>
        <w:tblW w:w="17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6"/>
        <w:tblGridChange w:id="0">
          <w:tblGrid>
            <w:gridCol w:w="1726"/>
          </w:tblGrid>
        </w:tblGridChange>
      </w:tblGrid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會員證號碼                                 填寫日期：    年    月    日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※本表僅供協會建檔之用，請盡量填寫清楚，謝謝！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認識協會來源：□親友介紹　□醫院介紹 　□廣播　　□網路　　□報章雜誌　　□其它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</w:t>
      </w:r>
      <w:r w:rsidDel="00000000" w:rsidR="00000000" w:rsidRPr="00000000">
        <w:rPr>
          <w:rtl w:val="0"/>
        </w:rPr>
      </w:r>
    </w:p>
    <w:tbl>
      <w:tblPr>
        <w:tblStyle w:val="Table2"/>
        <w:tblW w:w="10920.000000000002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09"/>
        <w:gridCol w:w="3103"/>
        <w:gridCol w:w="441"/>
        <w:gridCol w:w="1134"/>
        <w:gridCol w:w="425"/>
        <w:gridCol w:w="567"/>
        <w:gridCol w:w="1437"/>
        <w:gridCol w:w="65"/>
        <w:gridCol w:w="1939"/>
        <w:tblGridChange w:id="0">
          <w:tblGrid>
            <w:gridCol w:w="1809"/>
            <w:gridCol w:w="3103"/>
            <w:gridCol w:w="441"/>
            <w:gridCol w:w="1134"/>
            <w:gridCol w:w="425"/>
            <w:gridCol w:w="567"/>
            <w:gridCol w:w="1437"/>
            <w:gridCol w:w="65"/>
            <w:gridCol w:w="1939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12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   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□男    □女 </w:t>
            </w:r>
          </w:p>
        </w:tc>
        <w:tc>
          <w:tcPr>
            <w:vMerge w:val="restart"/>
            <w:tcBorders>
              <w:top w:color="000000" w:space="0" w:sz="12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片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黏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貼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處</w:t>
            </w:r>
          </w:p>
        </w:tc>
      </w:tr>
      <w:tr>
        <w:trPr>
          <w:trHeight w:val="700" w:hRule="atLeast"/>
        </w:trPr>
        <w:tc>
          <w:tcPr>
            <w:tcBorders>
              <w:top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 生 年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民國    年    月    日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婚 姻 狀 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□未婚    □已婚</w:t>
            </w:r>
          </w:p>
        </w:tc>
        <w:tc>
          <w:tcPr>
            <w:vMerge w:val="continue"/>
            <w:tcBorders>
              <w:top w:color="000000" w:space="0" w:sz="12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身份證字號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現 職 職 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緊急連絡人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                      電話:</w:t>
            </w:r>
          </w:p>
        </w:tc>
        <w:tc>
          <w:tcPr>
            <w:vMerge w:val="continue"/>
            <w:tcBorders>
              <w:top w:color="000000" w:space="0" w:sz="12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 絡 電 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住家:                    手機: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工作:                    E-mail</w:t>
            </w:r>
          </w:p>
        </w:tc>
        <w:tc>
          <w:tcPr>
            <w:vMerge w:val="continue"/>
            <w:tcBorders>
              <w:top w:color="000000" w:space="0" w:sz="12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 籍 地 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□□□□□  縣      鄉鎮      村          街            巷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市      區市      里          路     段     弄     號    樓</w:t>
            </w:r>
          </w:p>
        </w:tc>
      </w:tr>
      <w:tr>
        <w:trPr>
          <w:trHeight w:val="960" w:hRule="atLeast"/>
        </w:trPr>
        <w:tc>
          <w:tcPr>
            <w:tcBorders>
              <w:top w:color="808080" w:space="0" w:sz="4" w:val="single"/>
              <w:bottom w:color="00000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 絡 地 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□同上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□□□□□  縣      鄉鎮      村          街            巷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市      區市      里          路     段     弄     號    樓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□癲癇朋友  □家屬  □社會大眾 □其他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與病友關係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以下填寫病友狀況及資料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□男    □女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 生 年 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民國    年    月    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電話:(  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手機: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興趣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80808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 育 程 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□學前兒童   □幼稚園        □國小      □國(初)中  □高中(職)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□大學(大專) □研究所或以上  □特殊教育  □不識字   □自修(識字)</w:t>
            </w:r>
          </w:p>
        </w:tc>
      </w:tr>
      <w:tr>
        <w:trPr>
          <w:trHeight w:val="2120" w:hRule="atLeast"/>
        </w:trPr>
        <w:tc>
          <w:tcPr>
            <w:tcBorders>
              <w:top w:color="80808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 心 障 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       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□肢體障礙                         □聽覺機能障礙        □平衡機能障礙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□聲音機能或語言機能障礙           □視覺機能障礙        □智能障礙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□重要器官失去功能                 □顏面損傷            □植物人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□失智症                           □自閉症              □慢性精神病患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□多重障礙                         □頑性(難治症)癲癇症  □罕見疾病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□其他經中央衛生主管機關認定之障礙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 (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 心 障 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等      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□極重度      □重度      □中度      □輕度</w:t>
            </w:r>
          </w:p>
        </w:tc>
      </w:tr>
      <w:tr>
        <w:trPr>
          <w:trHeight w:val="1260" w:hRule="atLeast"/>
        </w:trPr>
        <w:tc>
          <w:tcPr>
            <w:vMerge w:val="restart"/>
            <w:tcBorders>
              <w:top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就醫狀況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癲癇主要發作類型及發作症狀：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就醫單位及門診醫師：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醫院，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醫師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□發病年齡？____________；民國___________年；□不清楚或忘記了</w:t>
            </w:r>
          </w:p>
        </w:tc>
      </w:tr>
      <w:tr>
        <w:trPr>
          <w:trHeight w:val="380" w:hRule="atLeast"/>
        </w:trPr>
        <w:tc>
          <w:tcPr>
            <w:gridSpan w:val="9"/>
            <w:tcBorders>
              <w:top w:color="80808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  以  下  由  本  會  填  寫  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會 員 類 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□個人會員      □贊助會員      □永久會員      </w:t>
            </w:r>
          </w:p>
        </w:tc>
      </w:tr>
      <w:tr>
        <w:trPr>
          <w:trHeight w:val="380" w:hRule="atLeast"/>
        </w:trPr>
        <w:tc>
          <w:tcPr>
            <w:tcBorders>
              <w:top w:color="808080" w:space="0" w:sz="4" w:val="single"/>
              <w:bottom w:color="000000" w:space="0" w:sz="12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 會 日 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年    月    日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請將入會申請書詳填。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再將入會申請書、入會費、常年會費、一吋照片一張、身分證及身心障礙手冊正反面影印本各乙份，一併繳齊。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※會員資格依據「協會組織章程第七條」              入會費    年費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個人會員：病友及家屬，設籍台南市--------------200元    300元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個人會員：社會人士，設籍台南市----------------200元    600元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贊助會員：病友及家屬，設籍台南市以外地區------200元    300元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贊助會員：社會人士，設籍台南市以外地區--------200元    600元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永久會員：不論身分別與戶籍，一次繳納會費20,000元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入會費及年費請至協會繳納或利用郵政劃撥帳號，「社團法人台南市癲癇之友協會 31376273」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協會地址：701-51台南市東區裕農路308號8樓之3，電話：06-2350253，傳真：06-2353235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E-mail：ept@teatn.org.tw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47625</wp:posOffset>
                </wp:positionH>
                <wp:positionV relativeFrom="paragraph">
                  <wp:posOffset>605790</wp:posOffset>
                </wp:positionV>
                <wp:extent cx="6972300" cy="279971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799715"/>
                          <a:chOff x="567" y="2098"/>
                          <a:chExt cx="10980" cy="4409"/>
                        </a:xfrm>
                      </wpg:grpSpPr>
                      <wps:wsp>
                        <wps:cNvSpPr/>
                        <wps:spPr>
                          <a:xfrm>
                            <a:off x="567" y="2098"/>
                            <a:ext cx="10980" cy="4409"/>
                          </a:xfrm>
                          <a:prstGeom prst="rect"/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747" y="2456"/>
                            <a:ext cx="5040" cy="3691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21B71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-----------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黏------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-貼--------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處---------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6147" y="2458"/>
                            <a:ext cx="5040" cy="3689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21B71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-----------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黏------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-貼--------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處---------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----</w:t>
                              </w: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sz w:val="18"/>
                                  <w:szCs w:val="18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1393332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2726" y="3447"/>
                            <a:ext cx="1082" cy="2160"/>
                          </a:xfrm>
                          <a:prstGeom prst="rect"/>
                          <a:noFill/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1393332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請將身分證影印本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自行浮</w:t>
                              </w:r>
                              <w:r w:rsidDel="000000-1" w:rsidR="15153106" w:rsidRPr="01393332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貼於線框內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8127" y="3447"/>
                            <a:ext cx="1081" cy="2160"/>
                          </a:xfrm>
                          <a:prstGeom prst="rect"/>
                          <a:noFill/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1542B4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將</w:t>
                              </w:r>
                              <w:r w:rsidDel="000000-1" w:rsidR="13267270" w:rsidRPr="000000-1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身</w:t>
                              </w:r>
                              <w:r w:rsidDel="000000-1" w:rsidR="15153106" w:rsidRPr="000000-1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障手冊</w:t>
                              </w:r>
                              <w:r w:rsidDel="000000-1" w:rsidR="15153106" w:rsidRPr="01393332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影印本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自行浮</w:t>
                              </w:r>
                              <w:r w:rsidDel="000000-1" w:rsidR="15153106" w:rsidRPr="01393332">
                                <w:rPr>
                                  <w:rFonts w:ascii="標楷體" w:eastAsia="標楷體" w:hAnsi="標楷體" w:hint="eastAsia"/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貼於線框內</w:t>
                              </w: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內文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15153106" w:rsidRPr="000000-1">
                                <w:rPr>
                                  <w:w w:val="100"/>
                                  <w:position w:val="-1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47625</wp:posOffset>
                </wp:positionH>
                <wp:positionV relativeFrom="paragraph">
                  <wp:posOffset>605790</wp:posOffset>
                </wp:positionV>
                <wp:extent cx="6972300" cy="27997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2799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567" w:top="360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標楷體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